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C950" w14:textId="77777777" w:rsidR="000D4A83" w:rsidRPr="00793128" w:rsidRDefault="000D4A83" w:rsidP="000730AD">
      <w:pPr>
        <w:spacing w:after="240" w:line="240" w:lineRule="auto"/>
        <w:ind w:right="-563"/>
        <w:rPr>
          <w:rFonts w:cstheme="minorHAnsi"/>
          <w:b/>
          <w:sz w:val="28"/>
          <w:szCs w:val="28"/>
        </w:rPr>
      </w:pPr>
    </w:p>
    <w:p w14:paraId="6F5FD3C2" w14:textId="76C07A79" w:rsidR="00C26F9F" w:rsidRPr="001D1B86" w:rsidRDefault="001D1B86" w:rsidP="001D1B86">
      <w:pPr>
        <w:jc w:val="both"/>
        <w:rPr>
          <w:b/>
          <w:bCs/>
        </w:rPr>
      </w:pPr>
      <w:r w:rsidRPr="00146EBA">
        <w:rPr>
          <w:rFonts w:cstheme="minorHAnsi"/>
          <w:b/>
          <w:sz w:val="28"/>
          <w:szCs w:val="28"/>
        </w:rPr>
        <w:t>Preface: Resilience and Regeneration in the Fourth Industrial Revolution</w:t>
      </w:r>
    </w:p>
    <w:p w14:paraId="51FE4CEB" w14:textId="77777777" w:rsidR="00910800" w:rsidRPr="00793128" w:rsidRDefault="00910800" w:rsidP="00910800">
      <w:pPr>
        <w:spacing w:after="0" w:line="240" w:lineRule="auto"/>
        <w:ind w:left="-567" w:right="-563"/>
        <w:jc w:val="center"/>
        <w:rPr>
          <w:rFonts w:cstheme="minorHAnsi"/>
          <w:b/>
          <w:bCs/>
        </w:rPr>
      </w:pPr>
    </w:p>
    <w:p w14:paraId="1A3C5B4A" w14:textId="25B7C56C" w:rsidR="007932D6" w:rsidRPr="00793128" w:rsidRDefault="007932D6" w:rsidP="00F845F3">
      <w:pPr>
        <w:spacing w:line="240" w:lineRule="auto"/>
        <w:jc w:val="both"/>
        <w:rPr>
          <w:rFonts w:cstheme="minorHAnsi"/>
          <w:sz w:val="24"/>
          <w:szCs w:val="24"/>
        </w:rPr>
      </w:pPr>
    </w:p>
    <w:p w14:paraId="38EAF0D3" w14:textId="6842B1F0" w:rsidR="001D1B86" w:rsidRDefault="000730AD" w:rsidP="001D1B86">
      <w:pPr>
        <w:jc w:val="both"/>
      </w:pPr>
      <w:r w:rsidRPr="00793128">
        <w:t xml:space="preserve">The main objective of this special issue of </w:t>
      </w:r>
      <w:r w:rsidRPr="00793128">
        <w:rPr>
          <w:i/>
          <w:iCs/>
        </w:rPr>
        <w:t>the Journal of Academic Finance</w:t>
      </w:r>
      <w:r w:rsidRPr="00793128">
        <w:t xml:space="preserve"> is to </w:t>
      </w:r>
      <w:r w:rsidR="001D1B86" w:rsidRPr="001D1B86">
        <w:t>explore</w:t>
      </w:r>
      <w:r w:rsidR="001D1B86">
        <w:t xml:space="preserve"> deeply </w:t>
      </w:r>
      <w:r w:rsidR="001D1B86" w:rsidRPr="00146EBA">
        <w:t>the critical themes of Resilience and Regeneration of Businesses and Financial Markets in the Fourth Industrial Revolution</w:t>
      </w:r>
      <w:r w:rsidR="001D1B86">
        <w:t>.</w:t>
      </w:r>
    </w:p>
    <w:p w14:paraId="706B6F9B" w14:textId="3C264117" w:rsidR="00146EBA" w:rsidRPr="00146EBA" w:rsidRDefault="00146EBA" w:rsidP="00307E9F">
      <w:pPr>
        <w:jc w:val="both"/>
      </w:pPr>
      <w:r w:rsidRPr="00146EBA">
        <w:t xml:space="preserve">It is </w:t>
      </w:r>
      <w:r w:rsidR="001D1B86">
        <w:t xml:space="preserve">really </w:t>
      </w:r>
      <w:r w:rsidRPr="00146EBA">
        <w:t xml:space="preserve">with great </w:t>
      </w:r>
      <w:r w:rsidR="00B23905">
        <w:t>pride</w:t>
      </w:r>
      <w:r w:rsidRPr="00146EBA">
        <w:t xml:space="preserve"> that </w:t>
      </w:r>
      <w:r w:rsidR="001D1B86">
        <w:t>I</w:t>
      </w:r>
      <w:r w:rsidRPr="00146EBA">
        <w:t xml:space="preserve"> introduce this special </w:t>
      </w:r>
      <w:r w:rsidR="00307E9F" w:rsidRPr="00146EBA">
        <w:t>issue</w:t>
      </w:r>
      <w:r w:rsidR="001D1B86">
        <w:t xml:space="preserve"> proposed by </w:t>
      </w:r>
      <w:r w:rsidR="008B2D7E">
        <w:t>a</w:t>
      </w:r>
      <w:r w:rsidR="001D1B86">
        <w:t xml:space="preserve"> group of </w:t>
      </w:r>
      <w:r w:rsidR="008B2D7E">
        <w:t>young</w:t>
      </w:r>
      <w:r w:rsidR="001D1B86">
        <w:t xml:space="preserve"> </w:t>
      </w:r>
      <w:r w:rsidR="00372CBE">
        <w:t xml:space="preserve">and motivated </w:t>
      </w:r>
      <w:r w:rsidR="001D1B86">
        <w:t>researchers from Africa.</w:t>
      </w:r>
      <w:r w:rsidRPr="00146EBA">
        <w:t xml:space="preserve"> This collection of papers originates from presentations delivered at</w:t>
      </w:r>
      <w:r w:rsidR="001D1B86">
        <w:t xml:space="preserve"> the </w:t>
      </w:r>
      <w:r w:rsidR="001D1B86" w:rsidRPr="001D1B86">
        <w:rPr>
          <w:b/>
          <w:bCs/>
        </w:rPr>
        <w:t>2nd International Conference on Business Resilience, Continuity and Regeneration (Theme: Resilience and Regeneration of Businesses and Financial Markets in the Fourth Industrial Revolution)</w:t>
      </w:r>
      <w:r w:rsidR="001D1B86" w:rsidRPr="001D1B86">
        <w:t> </w:t>
      </w:r>
      <w:r w:rsidR="001D1B86">
        <w:t xml:space="preserve">at </w:t>
      </w:r>
      <w:r w:rsidR="001D1B86" w:rsidRPr="001D1B86">
        <w:t>University of KwaZulu-Natal, South Africa, from 13 – 15 March 2024</w:t>
      </w:r>
      <w:r w:rsidR="001D1B86">
        <w:t xml:space="preserve">, </w:t>
      </w:r>
      <w:r w:rsidRPr="00146EBA">
        <w:t>bringing together diverse perspectives on how industries and financial systems are adapting to</w:t>
      </w:r>
      <w:r w:rsidR="00307E9F">
        <w:t xml:space="preserve"> this new</w:t>
      </w:r>
      <w:r w:rsidRPr="00146EBA">
        <w:t xml:space="preserve"> era</w:t>
      </w:r>
      <w:r w:rsidR="00307E9F">
        <w:t>.</w:t>
      </w:r>
    </w:p>
    <w:p w14:paraId="64A574EF" w14:textId="7F0AE71D" w:rsidR="00146EBA" w:rsidRPr="00146EBA" w:rsidRDefault="00146EBA" w:rsidP="00146EBA">
      <w:pPr>
        <w:jc w:val="both"/>
      </w:pPr>
      <w:r w:rsidRPr="00146EBA">
        <w:t>The Fourth Industrial Revolutio</w:t>
      </w:r>
      <w:r>
        <w:t>n</w:t>
      </w:r>
      <w:r w:rsidRPr="00146EBA">
        <w:t xml:space="preserve"> is characterized as an era defined by rapid technological advancement and unprecedented change</w:t>
      </w:r>
      <w:r>
        <w:t xml:space="preserve">. It </w:t>
      </w:r>
      <w:r w:rsidRPr="00146EBA">
        <w:t>presents both profound challenges and unique opportunities. The articles within this issue delve into the mechanisms by which businesses and financial markets can not only withstand disruptive forces but also actively regenerate and evolve. Topics covered include innovative strategies for enhancing organizational resilience, the impact of emerging technologies on financial stability, and new paradigms for sustainable growth in a digitally transformed global economy.</w:t>
      </w:r>
    </w:p>
    <w:p w14:paraId="621B42E1" w14:textId="112B36C3" w:rsidR="00146EBA" w:rsidRPr="00793128" w:rsidRDefault="00146EBA" w:rsidP="001D1B86">
      <w:pPr>
        <w:jc w:val="both"/>
      </w:pPr>
      <w:r w:rsidRPr="00146EBA">
        <w:t>This special issue, comprising insightful articles, offers valuable contributions to the ongoing discourse surrounding the future of finance and business. Further insights into related topics can be found which provide broader perspectives on contemporary financial trends. We believe this collection provides a timely examination of the strategies and frameworks necessary to navigate the complexities of our current economic landscape and foster a regenerative future.</w:t>
      </w:r>
    </w:p>
    <w:p w14:paraId="74B0DE6F" w14:textId="77777777" w:rsidR="000730AD" w:rsidRPr="00793128" w:rsidRDefault="000730AD" w:rsidP="000D4A83">
      <w:pPr>
        <w:jc w:val="both"/>
      </w:pPr>
      <w:r w:rsidRPr="00793128">
        <w:t>The studies and cases presented here aim to provide readers with concrete information and guidance on certain aspects of the validation process all around the emerging world.</w:t>
      </w:r>
    </w:p>
    <w:p w14:paraId="405237AB" w14:textId="3D9DE2C1" w:rsidR="000730AD" w:rsidRPr="00793128" w:rsidRDefault="000730AD" w:rsidP="000D4A83">
      <w:pPr>
        <w:jc w:val="both"/>
      </w:pPr>
      <w:r w:rsidRPr="00793128">
        <w:t>We thank everyone who participated in making this special issue</w:t>
      </w:r>
      <w:r w:rsidR="000D4A83" w:rsidRPr="00793128">
        <w:t>.</w:t>
      </w:r>
    </w:p>
    <w:p w14:paraId="38A3E4DE" w14:textId="77777777" w:rsidR="000D4A83" w:rsidRPr="00793128" w:rsidRDefault="000D4A83" w:rsidP="000D4A83">
      <w:pPr>
        <w:jc w:val="both"/>
      </w:pPr>
    </w:p>
    <w:p w14:paraId="3B91C3A2" w14:textId="57DC6A3E" w:rsidR="000D4A83" w:rsidRPr="00793128" w:rsidRDefault="000D4A83" w:rsidP="000D4A83">
      <w:pPr>
        <w:spacing w:line="240" w:lineRule="auto"/>
        <w:jc w:val="right"/>
        <w:rPr>
          <w:i/>
          <w:iCs/>
        </w:rPr>
      </w:pPr>
      <w:r w:rsidRPr="00793128">
        <w:rPr>
          <w:i/>
          <w:iCs/>
        </w:rPr>
        <w:t>Pr. Jamel Eddine HENCHIRI</w:t>
      </w:r>
    </w:p>
    <w:p w14:paraId="58A05F38" w14:textId="2E3C2EAB" w:rsidR="000D4A83" w:rsidRPr="00793128" w:rsidRDefault="000D4A83" w:rsidP="000D4A83">
      <w:pPr>
        <w:spacing w:line="240" w:lineRule="auto"/>
        <w:jc w:val="right"/>
        <w:rPr>
          <w:i/>
          <w:iCs/>
        </w:rPr>
      </w:pPr>
      <w:r w:rsidRPr="00793128">
        <w:rPr>
          <w:i/>
          <w:iCs/>
        </w:rPr>
        <w:t>Editor-</w:t>
      </w:r>
      <w:r w:rsidR="001D1B86">
        <w:rPr>
          <w:i/>
          <w:iCs/>
        </w:rPr>
        <w:t>i</w:t>
      </w:r>
      <w:r w:rsidRPr="00793128">
        <w:rPr>
          <w:i/>
          <w:iCs/>
        </w:rPr>
        <w:t>n-chief JoAF</w:t>
      </w:r>
    </w:p>
    <w:p w14:paraId="0AB4AE18" w14:textId="0841F2B5" w:rsidR="000D4A83" w:rsidRPr="00793128" w:rsidRDefault="000D4A83" w:rsidP="000D4A83">
      <w:pPr>
        <w:spacing w:line="240" w:lineRule="auto"/>
        <w:jc w:val="right"/>
        <w:rPr>
          <w:i/>
          <w:iCs/>
        </w:rPr>
      </w:pPr>
      <w:r w:rsidRPr="00793128">
        <w:rPr>
          <w:i/>
          <w:iCs/>
        </w:rPr>
        <w:t>RED-ISGG Laboratory</w:t>
      </w:r>
    </w:p>
    <w:p w14:paraId="0B9F35D0" w14:textId="77777777" w:rsidR="000730AD" w:rsidRPr="000D4A83" w:rsidRDefault="000730AD" w:rsidP="00F845F3">
      <w:pPr>
        <w:spacing w:line="240" w:lineRule="auto"/>
        <w:jc w:val="both"/>
        <w:rPr>
          <w:rFonts w:cstheme="minorHAnsi"/>
          <w:sz w:val="24"/>
          <w:szCs w:val="24"/>
        </w:rPr>
      </w:pPr>
    </w:p>
    <w:sectPr w:rsidR="000730AD" w:rsidRPr="000D4A83" w:rsidSect="00730C2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611FE" w14:textId="77777777" w:rsidR="0009085A" w:rsidRPr="00793128" w:rsidRDefault="0009085A" w:rsidP="001A7325">
      <w:pPr>
        <w:spacing w:after="0" w:line="240" w:lineRule="auto"/>
      </w:pPr>
      <w:r w:rsidRPr="00793128">
        <w:separator/>
      </w:r>
    </w:p>
  </w:endnote>
  <w:endnote w:type="continuationSeparator" w:id="0">
    <w:p w14:paraId="4B84D3F3" w14:textId="77777777" w:rsidR="0009085A" w:rsidRPr="00793128" w:rsidRDefault="0009085A" w:rsidP="001A7325">
      <w:pPr>
        <w:spacing w:after="0" w:line="240" w:lineRule="auto"/>
      </w:pPr>
      <w:r w:rsidRPr="0079312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B678" w14:textId="11E8CF08" w:rsidR="000761DA" w:rsidRPr="00793128" w:rsidRDefault="00635CEE" w:rsidP="00635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793128">
      <w:rPr>
        <w:sz w:val="20"/>
        <w:szCs w:val="20"/>
      </w:rPr>
      <w:t>ISSN 1923-2993                      Journal of Academic Finance (J.o A.F.)</w:t>
    </w:r>
    <w:r w:rsidRPr="00793128">
      <w:rPr>
        <w:sz w:val="20"/>
        <w:szCs w:val="20"/>
      </w:rPr>
      <w:ptab w:relativeTo="margin" w:alignment="right" w:leader="none"/>
    </w:r>
    <w:r w:rsidRPr="00793128">
      <w:rPr>
        <w:sz w:val="20"/>
        <w:szCs w:val="20"/>
      </w:rPr>
      <w:t xml:space="preserve">      </w:t>
    </w:r>
    <w:r w:rsidR="00BC039A" w:rsidRPr="00793128">
      <w:rPr>
        <w:sz w:val="20"/>
        <w:szCs w:val="20"/>
      </w:rPr>
      <w:t>Vol. 15 Special Issue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7A91" w14:textId="0745464C" w:rsidR="001A7325" w:rsidRPr="00793128" w:rsidRDefault="00730C26" w:rsidP="00730C26">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pacing w:after="0" w:line="240" w:lineRule="auto"/>
      <w:ind w:left="-284"/>
      <w:rPr>
        <w:sz w:val="20"/>
        <w:szCs w:val="20"/>
      </w:rPr>
    </w:pPr>
    <w:r w:rsidRPr="00C64A07">
      <w:rPr>
        <w:sz w:val="20"/>
        <w:szCs w:val="20"/>
      </w:rPr>
      <w:t xml:space="preserve">ISSN 1923-2993  </w:t>
    </w:r>
    <w:r>
      <w:rPr>
        <w:sz w:val="20"/>
        <w:szCs w:val="20"/>
      </w:rPr>
      <w:t xml:space="preserve">     </w:t>
    </w:r>
    <w:r w:rsidRPr="00C64A07">
      <w:rPr>
        <w:sz w:val="20"/>
        <w:szCs w:val="20"/>
      </w:rPr>
      <w:t xml:space="preserve">   </w:t>
    </w:r>
    <w:r>
      <w:rPr>
        <w:sz w:val="20"/>
        <w:szCs w:val="20"/>
      </w:rPr>
      <w:t xml:space="preserve">     </w:t>
    </w:r>
    <w:r w:rsidRPr="00C64A07">
      <w:rPr>
        <w:sz w:val="20"/>
        <w:szCs w:val="20"/>
      </w:rPr>
      <w:t xml:space="preserve"> Journal of Academic Finance (J.</w:t>
    </w:r>
    <w:r>
      <w:rPr>
        <w:sz w:val="20"/>
        <w:szCs w:val="20"/>
      </w:rPr>
      <w:t xml:space="preserve">o </w:t>
    </w:r>
    <w:r w:rsidRPr="00C64A07">
      <w:rPr>
        <w:sz w:val="20"/>
        <w:szCs w:val="20"/>
      </w:rPr>
      <w:t>A.F.)</w:t>
    </w:r>
    <w:r>
      <w:rPr>
        <w:sz w:val="20"/>
        <w:szCs w:val="20"/>
      </w:rPr>
      <w:t xml:space="preserve">                 </w:t>
    </w:r>
    <w:r>
      <w:rPr>
        <w:noProof/>
      </w:rPr>
      <w:drawing>
        <wp:inline distT="0" distB="0" distL="0" distR="0" wp14:anchorId="5A3F4806" wp14:editId="48BB0371">
          <wp:extent cx="839470" cy="293370"/>
          <wp:effectExtent l="0" t="0" r="0" b="0"/>
          <wp:docPr id="1946507584" name="Image 1" descr="Licence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e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a:ln>
                    <a:noFill/>
                  </a:ln>
                </pic:spPr>
              </pic:pic>
            </a:graphicData>
          </a:graphic>
        </wp:inline>
      </w:drawing>
    </w:r>
    <w:r>
      <w:rPr>
        <w:sz w:val="20"/>
        <w:szCs w:val="20"/>
      </w:rPr>
      <w:t xml:space="preserve">         </w:t>
    </w:r>
    <w:r w:rsidRPr="00793128">
      <w:rPr>
        <w:sz w:val="20"/>
        <w:szCs w:val="20"/>
      </w:rPr>
      <w:t>Vol. 1</w:t>
    </w:r>
    <w:r>
      <w:rPr>
        <w:sz w:val="20"/>
        <w:szCs w:val="20"/>
      </w:rPr>
      <w:t>6</w:t>
    </w:r>
    <w:r w:rsidRPr="00793128">
      <w:rPr>
        <w:sz w:val="20"/>
        <w:szCs w:val="20"/>
      </w:rPr>
      <w:t xml:space="preserve"> Special Issue</w:t>
    </w:r>
    <w:r>
      <w:rPr>
        <w:sz w:val="20"/>
        <w:szCs w:val="20"/>
      </w:rPr>
      <w:t xml:space="preserve"> 2025</w:t>
    </w:r>
    <w:r w:rsidR="00635CEE" w:rsidRPr="00793128">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41C4" w14:textId="77777777" w:rsidR="00060C79" w:rsidRDefault="00060C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6121E" w14:textId="77777777" w:rsidR="0009085A" w:rsidRPr="00793128" w:rsidRDefault="0009085A" w:rsidP="001A7325">
      <w:pPr>
        <w:spacing w:after="0" w:line="240" w:lineRule="auto"/>
      </w:pPr>
      <w:r w:rsidRPr="00793128">
        <w:separator/>
      </w:r>
    </w:p>
  </w:footnote>
  <w:footnote w:type="continuationSeparator" w:id="0">
    <w:p w14:paraId="334D3B1E" w14:textId="77777777" w:rsidR="0009085A" w:rsidRPr="00793128" w:rsidRDefault="0009085A" w:rsidP="001A7325">
      <w:pPr>
        <w:spacing w:after="0" w:line="240" w:lineRule="auto"/>
      </w:pPr>
      <w:r w:rsidRPr="0079312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208"/>
      <w:docPartObj>
        <w:docPartGallery w:val="Page Numbers (Top of Page)"/>
        <w:docPartUnique/>
      </w:docPartObj>
    </w:sdtPr>
    <w:sdtContent>
      <w:p w14:paraId="3EE09ADB" w14:textId="7955E781" w:rsidR="000761DA" w:rsidRPr="00793128" w:rsidRDefault="00000000" w:rsidP="00C26F9F">
        <w:pPr>
          <w:spacing w:after="0" w:line="240" w:lineRule="auto"/>
          <w:ind w:left="-567" w:right="-563"/>
          <w:jc w:val="center"/>
          <w:rPr>
            <w:rFonts w:cs="Times New Roman"/>
          </w:rPr>
        </w:pPr>
        <w:r w:rsidRPr="00793128">
          <w:fldChar w:fldCharType="begin"/>
        </w:r>
        <w:r w:rsidRPr="00793128">
          <w:instrText xml:space="preserve"> PAGE   \* MERGEFORMAT </w:instrText>
        </w:r>
        <w:r w:rsidRPr="00793128">
          <w:fldChar w:fldCharType="separate"/>
        </w:r>
        <w:r w:rsidR="00056979" w:rsidRPr="00793128">
          <w:t>2</w:t>
        </w:r>
        <w:r w:rsidRPr="00793128">
          <w:fldChar w:fldCharType="end"/>
        </w:r>
        <w:r w:rsidR="002214D9" w:rsidRPr="00793128">
          <w:t xml:space="preserve">                          </w:t>
        </w:r>
        <w:r w:rsidR="000761DA" w:rsidRPr="00793128">
          <w:t xml:space="preserve">                                               </w:t>
        </w:r>
        <w:r w:rsidR="000F0F4A" w:rsidRPr="00793128">
          <w:t xml:space="preserve">                             </w:t>
        </w:r>
        <w:r w:rsidR="00014400" w:rsidRPr="00793128">
          <w:t xml:space="preserve">           </w:t>
        </w:r>
        <w:r w:rsidR="00C103E7" w:rsidRPr="00793128">
          <w:rPr>
            <w:rFonts w:cs="Times New Roman"/>
          </w:rPr>
          <w:t xml:space="preserve"> </w:t>
        </w:r>
        <w:r w:rsidR="00440866" w:rsidRPr="00793128">
          <w:rPr>
            <w:rFonts w:cs="Times New Roman"/>
          </w:rPr>
          <w:t>J. B. MBA NEGEANT &amp; P. NGUEFACK AZANGUE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131E" w14:textId="268D8782" w:rsidR="001A7325" w:rsidRPr="00793128" w:rsidRDefault="007C7732" w:rsidP="0045711A">
    <w:pPr>
      <w:spacing w:after="0" w:line="240" w:lineRule="auto"/>
      <w:rPr>
        <w:rFonts w:eastAsia="Times New Roman" w:cstheme="minorHAnsi"/>
        <w:bCs/>
        <w:sz w:val="18"/>
        <w:szCs w:val="18"/>
      </w:rPr>
    </w:pPr>
    <w:r w:rsidRPr="00793128">
      <w:rPr>
        <w:rFonts w:eastAsia="Times New Roman" w:cstheme="minorHAnsi"/>
        <w:bCs/>
        <w:sz w:val="18"/>
        <w:szCs w:val="18"/>
      </w:rPr>
      <w:t>Preface</w:t>
    </w:r>
    <w:r w:rsidR="00223574">
      <w:rPr>
        <w:rFonts w:eastAsia="Times New Roman" w:cstheme="minorHAnsi"/>
        <w:bCs/>
        <w:sz w:val="18"/>
        <w:szCs w:val="18"/>
      </w:rPr>
      <w:t xml:space="preserve"> S. I. “</w:t>
    </w:r>
    <w:r w:rsidR="00223574" w:rsidRPr="00146EBA">
      <w:rPr>
        <w:rFonts w:eastAsia="Times New Roman" w:cstheme="minorHAnsi"/>
        <w:bCs/>
        <w:sz w:val="18"/>
        <w:szCs w:val="18"/>
      </w:rPr>
      <w:t xml:space="preserve">Resilience and Regeneration in the Fourth Industrial </w:t>
    </w:r>
    <w:r w:rsidR="00060C79" w:rsidRPr="00146EBA">
      <w:rPr>
        <w:rFonts w:eastAsia="Times New Roman" w:cstheme="minorHAnsi"/>
        <w:bCs/>
        <w:sz w:val="18"/>
        <w:szCs w:val="18"/>
      </w:rPr>
      <w:t>Revolution</w:t>
    </w:r>
    <w:r w:rsidR="00060C79">
      <w:rPr>
        <w:rFonts w:eastAsia="Times New Roman" w:cstheme="minorHAnsi"/>
        <w:bCs/>
        <w:sz w:val="18"/>
        <w:szCs w:val="18"/>
      </w:rPr>
      <w:t xml:space="preserve">”  </w:t>
    </w:r>
    <w:r w:rsidR="003F3948">
      <w:rPr>
        <w:rFonts w:eastAsia="Times New Roman" w:cstheme="minorHAnsi"/>
        <w:bCs/>
        <w:sz w:val="18"/>
        <w:szCs w:val="18"/>
      </w:rPr>
      <w:t xml:space="preserve"> </w:t>
    </w:r>
    <w:r w:rsidR="00060C79">
      <w:rPr>
        <w:rFonts w:eastAsia="Times New Roman" w:cstheme="minorHAnsi"/>
        <w:bCs/>
        <w:sz w:val="18"/>
        <w:szCs w:val="18"/>
      </w:rPr>
      <w:t xml:space="preserve"> </w:t>
    </w:r>
    <w:r w:rsidRPr="00793128">
      <w:rPr>
        <w:rFonts w:eastAsia="Times New Roman" w:cstheme="minorHAnsi"/>
        <w:bCs/>
        <w:sz w:val="18"/>
        <w:szCs w:val="18"/>
      </w:rPr>
      <w:tab/>
    </w:r>
    <w:r w:rsidRPr="00793128">
      <w:rPr>
        <w:rFonts w:eastAsia="Times New Roman" w:cstheme="minorHAnsi"/>
        <w:bCs/>
        <w:sz w:val="18"/>
        <w:szCs w:val="18"/>
      </w:rPr>
      <w:tab/>
    </w:r>
    <w:r w:rsidR="0045711A" w:rsidRPr="00793128">
      <w:rPr>
        <w:rFonts w:eastAsia="Times New Roman" w:cstheme="minorHAnsi"/>
        <w:bCs/>
        <w:sz w:val="18"/>
        <w:szCs w:val="18"/>
      </w:rPr>
      <w:tab/>
    </w:r>
    <w:r w:rsidR="0045711A" w:rsidRPr="00793128">
      <w:rPr>
        <w:rFonts w:eastAsia="Times New Roman" w:cstheme="minorHAnsi"/>
        <w:bCs/>
        <w:sz w:val="18"/>
        <w:szCs w:val="18"/>
      </w:rPr>
      <w:tab/>
    </w:r>
    <w:r w:rsidR="00941C06" w:rsidRPr="00793128">
      <w:rPr>
        <w:rFonts w:eastAsia="Times New Roman" w:cstheme="minorHAnsi"/>
        <w:bCs/>
        <w:sz w:val="18"/>
        <w:szCs w:val="18"/>
      </w:rPr>
      <w:t xml:space="preserve">   </w:t>
    </w:r>
    <w:sdt>
      <w:sdtPr>
        <w:id w:val="514117"/>
        <w:docPartObj>
          <w:docPartGallery w:val="Page Numbers (Top of Page)"/>
          <w:docPartUnique/>
        </w:docPartObj>
      </w:sdtPr>
      <w:sdtContent>
        <w:r w:rsidR="0045711A" w:rsidRPr="00793128">
          <w:fldChar w:fldCharType="begin"/>
        </w:r>
        <w:r w:rsidR="0045711A" w:rsidRPr="00793128">
          <w:instrText xml:space="preserve"> PAGE   \* MERGEFORMAT </w:instrText>
        </w:r>
        <w:r w:rsidR="0045711A" w:rsidRPr="00793128">
          <w:fldChar w:fldCharType="separate"/>
        </w:r>
        <w:r w:rsidR="00056979" w:rsidRPr="00793128">
          <w:t>5</w:t>
        </w:r>
        <w:r w:rsidR="0045711A" w:rsidRPr="00793128">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7604" w14:textId="77777777" w:rsidR="00060C79" w:rsidRDefault="00060C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A384C1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78A63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4F8884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BB04DD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ACE707A"/>
    <w:lvl w:ilvl="0">
      <w:start w:val="1"/>
      <w:numFmt w:val="bullet"/>
      <w:pStyle w:val="Listepuces"/>
      <w:lvlText w:val=""/>
      <w:lvlJc w:val="left"/>
      <w:pPr>
        <w:tabs>
          <w:tab w:val="num" w:pos="360"/>
        </w:tabs>
        <w:ind w:left="360" w:hanging="360"/>
      </w:pPr>
      <w:rPr>
        <w:rFonts w:ascii="Symbol" w:hAnsi="Symbol" w:hint="default"/>
      </w:rPr>
    </w:lvl>
  </w:abstractNum>
  <w:abstractNum w:abstractNumId="5" w15:restartNumberingAfterBreak="0">
    <w:nsid w:val="0CF53D9B"/>
    <w:multiLevelType w:val="hybridMultilevel"/>
    <w:tmpl w:val="48DC79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3023B99"/>
    <w:multiLevelType w:val="hybridMultilevel"/>
    <w:tmpl w:val="429008CE"/>
    <w:lvl w:ilvl="0" w:tplc="61127AB0">
      <w:start w:val="1"/>
      <w:numFmt w:val="decimal"/>
      <w:lvlText w:val="%1."/>
      <w:lvlJc w:val="left"/>
      <w:pPr>
        <w:ind w:left="720" w:hanging="360"/>
      </w:pPr>
      <w:rPr>
        <w:sz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32C320B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97759D2"/>
    <w:multiLevelType w:val="multilevel"/>
    <w:tmpl w:val="98E0321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C12D0E"/>
    <w:multiLevelType w:val="multilevel"/>
    <w:tmpl w:val="458EAA9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1E701C4"/>
    <w:multiLevelType w:val="multilevel"/>
    <w:tmpl w:val="BE36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5E2E9B"/>
    <w:multiLevelType w:val="hybridMultilevel"/>
    <w:tmpl w:val="ED4C0E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6E9231A5"/>
    <w:multiLevelType w:val="hybridMultilevel"/>
    <w:tmpl w:val="975AF166"/>
    <w:lvl w:ilvl="0" w:tplc="165E70F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6F9B6200"/>
    <w:multiLevelType w:val="multilevel"/>
    <w:tmpl w:val="954E71E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72381C9E"/>
    <w:multiLevelType w:val="multilevel"/>
    <w:tmpl w:val="C804E97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num w:numId="1" w16cid:durableId="1666081754">
    <w:abstractNumId w:val="4"/>
  </w:num>
  <w:num w:numId="2" w16cid:durableId="325673457">
    <w:abstractNumId w:val="3"/>
  </w:num>
  <w:num w:numId="3" w16cid:durableId="182868992">
    <w:abstractNumId w:val="2"/>
  </w:num>
  <w:num w:numId="4" w16cid:durableId="762796344">
    <w:abstractNumId w:val="1"/>
  </w:num>
  <w:num w:numId="5" w16cid:durableId="732777210">
    <w:abstractNumId w:val="0"/>
  </w:num>
  <w:num w:numId="6" w16cid:durableId="770931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81746">
    <w:abstractNumId w:val="5"/>
  </w:num>
  <w:num w:numId="8" w16cid:durableId="1161972103">
    <w:abstractNumId w:val="12"/>
  </w:num>
  <w:num w:numId="9" w16cid:durableId="8817953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19030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96941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2241438">
    <w:abstractNumId w:val="7"/>
  </w:num>
  <w:num w:numId="13" w16cid:durableId="219631723">
    <w:abstractNumId w:val="8"/>
  </w:num>
  <w:num w:numId="14" w16cid:durableId="1460148304">
    <w:abstractNumId w:val="9"/>
  </w:num>
  <w:num w:numId="15" w16cid:durableId="175778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25"/>
    <w:rsid w:val="00014400"/>
    <w:rsid w:val="00056979"/>
    <w:rsid w:val="00060C79"/>
    <w:rsid w:val="000730AD"/>
    <w:rsid w:val="000761DA"/>
    <w:rsid w:val="0009085A"/>
    <w:rsid w:val="000D4A83"/>
    <w:rsid w:val="000F0737"/>
    <w:rsid w:val="000F0F4A"/>
    <w:rsid w:val="00146EBA"/>
    <w:rsid w:val="00157B4D"/>
    <w:rsid w:val="001A7325"/>
    <w:rsid w:val="001C4360"/>
    <w:rsid w:val="001D1B86"/>
    <w:rsid w:val="0020728E"/>
    <w:rsid w:val="002214D9"/>
    <w:rsid w:val="00223574"/>
    <w:rsid w:val="002252C7"/>
    <w:rsid w:val="00255F85"/>
    <w:rsid w:val="002B563E"/>
    <w:rsid w:val="00307E9F"/>
    <w:rsid w:val="00314DAC"/>
    <w:rsid w:val="00316D5A"/>
    <w:rsid w:val="00372CBE"/>
    <w:rsid w:val="00391119"/>
    <w:rsid w:val="003C2DB9"/>
    <w:rsid w:val="003F3948"/>
    <w:rsid w:val="00440866"/>
    <w:rsid w:val="00455992"/>
    <w:rsid w:val="0045711A"/>
    <w:rsid w:val="0053670B"/>
    <w:rsid w:val="00542142"/>
    <w:rsid w:val="005649E7"/>
    <w:rsid w:val="00612138"/>
    <w:rsid w:val="00616E04"/>
    <w:rsid w:val="00635CEE"/>
    <w:rsid w:val="00670766"/>
    <w:rsid w:val="00701E80"/>
    <w:rsid w:val="00730C26"/>
    <w:rsid w:val="00744BAA"/>
    <w:rsid w:val="00793128"/>
    <w:rsid w:val="007932D6"/>
    <w:rsid w:val="007B59E7"/>
    <w:rsid w:val="007C7732"/>
    <w:rsid w:val="00823C6E"/>
    <w:rsid w:val="008462C8"/>
    <w:rsid w:val="008B2D7E"/>
    <w:rsid w:val="008F606C"/>
    <w:rsid w:val="00910800"/>
    <w:rsid w:val="00937452"/>
    <w:rsid w:val="00941C06"/>
    <w:rsid w:val="00957E68"/>
    <w:rsid w:val="009C550B"/>
    <w:rsid w:val="00A2728F"/>
    <w:rsid w:val="00A50934"/>
    <w:rsid w:val="00A52290"/>
    <w:rsid w:val="00A74BC1"/>
    <w:rsid w:val="00AF6F98"/>
    <w:rsid w:val="00B23905"/>
    <w:rsid w:val="00B46EFF"/>
    <w:rsid w:val="00BC039A"/>
    <w:rsid w:val="00C103E7"/>
    <w:rsid w:val="00C26F9F"/>
    <w:rsid w:val="00C64A07"/>
    <w:rsid w:val="00CA0D26"/>
    <w:rsid w:val="00D031E5"/>
    <w:rsid w:val="00DD7DA3"/>
    <w:rsid w:val="00E30CAB"/>
    <w:rsid w:val="00E34C1D"/>
    <w:rsid w:val="00E44DAA"/>
    <w:rsid w:val="00F845F3"/>
    <w:rsid w:val="00FA5A6B"/>
    <w:rsid w:val="00FE10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F86B0"/>
  <w15:docId w15:val="{B551737E-8FE2-42D5-AFE0-867014DB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119"/>
    <w:rPr>
      <w:lang w:val="en-US"/>
    </w:rPr>
  </w:style>
  <w:style w:type="paragraph" w:styleId="Titre1">
    <w:name w:val="heading 1"/>
    <w:basedOn w:val="Normal"/>
    <w:next w:val="Normal"/>
    <w:link w:val="Titre1Car"/>
    <w:uiPriority w:val="9"/>
    <w:qFormat/>
    <w:rsid w:val="007932D6"/>
    <w:pPr>
      <w:keepNext/>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semiHidden/>
    <w:unhideWhenUsed/>
    <w:qFormat/>
    <w:rsid w:val="007932D6"/>
    <w:pPr>
      <w:keepNext/>
      <w:keepLines/>
      <w:spacing w:before="200" w:after="0"/>
      <w:outlineLvl w:val="1"/>
    </w:pPr>
    <w:rPr>
      <w:rFonts w:ascii="Cambria" w:eastAsia="Times New Roman" w:hAnsi="Cambria" w:cs="Times New Roman"/>
      <w:b/>
      <w:bCs/>
      <w:color w:val="4F81BD"/>
      <w:sz w:val="26"/>
      <w:szCs w:val="26"/>
    </w:rPr>
  </w:style>
  <w:style w:type="paragraph" w:styleId="Titre3">
    <w:name w:val="heading 3"/>
    <w:basedOn w:val="Normal"/>
    <w:next w:val="Normal"/>
    <w:link w:val="Titre3Car"/>
    <w:uiPriority w:val="9"/>
    <w:semiHidden/>
    <w:unhideWhenUsed/>
    <w:qFormat/>
    <w:rsid w:val="007932D6"/>
    <w:pPr>
      <w:keepNext/>
      <w:spacing w:before="240" w:after="60"/>
      <w:outlineLvl w:val="2"/>
    </w:pPr>
    <w:rPr>
      <w:rFonts w:ascii="Cambria" w:eastAsia="Times New Roman" w:hAnsi="Cambria" w:cs="Times New Roman"/>
      <w:b/>
      <w:bCs/>
      <w:sz w:val="26"/>
      <w:szCs w:val="26"/>
    </w:rPr>
  </w:style>
  <w:style w:type="paragraph" w:styleId="Titre5">
    <w:name w:val="heading 5"/>
    <w:basedOn w:val="Normal"/>
    <w:next w:val="Normal"/>
    <w:link w:val="Titre5Car"/>
    <w:uiPriority w:val="99"/>
    <w:semiHidden/>
    <w:unhideWhenUsed/>
    <w:qFormat/>
    <w:rsid w:val="007932D6"/>
    <w:pPr>
      <w:keepNext/>
      <w:spacing w:after="0" w:line="240" w:lineRule="auto"/>
      <w:outlineLvl w:val="4"/>
    </w:pPr>
    <w:rPr>
      <w:rFonts w:ascii="Arial" w:eastAsia="Times New Roman" w:hAnsi="Arial" w:cs="Times New Roman"/>
      <w:b/>
      <w:sz w:val="28"/>
      <w:szCs w:val="20"/>
      <w:lang w:eastAsia="fr-FR"/>
    </w:rPr>
  </w:style>
  <w:style w:type="paragraph" w:styleId="Titre7">
    <w:name w:val="heading 7"/>
    <w:basedOn w:val="Normal"/>
    <w:next w:val="Normal"/>
    <w:link w:val="Titre7Car"/>
    <w:uiPriority w:val="9"/>
    <w:semiHidden/>
    <w:unhideWhenUsed/>
    <w:qFormat/>
    <w:rsid w:val="007932D6"/>
    <w:pPr>
      <w:spacing w:before="240" w:after="60"/>
      <w:outlineLvl w:val="6"/>
    </w:pPr>
    <w:rPr>
      <w:rFonts w:ascii="Calibri" w:eastAsia="Times New Roman" w:hAnsi="Calibri"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A7325"/>
    <w:pPr>
      <w:tabs>
        <w:tab w:val="center" w:pos="4536"/>
        <w:tab w:val="right" w:pos="9072"/>
      </w:tabs>
      <w:spacing w:after="0" w:line="240" w:lineRule="auto"/>
    </w:pPr>
  </w:style>
  <w:style w:type="character" w:customStyle="1" w:styleId="En-tteCar">
    <w:name w:val="En-tête Car"/>
    <w:basedOn w:val="Policepardfaut"/>
    <w:link w:val="En-tte"/>
    <w:uiPriority w:val="99"/>
    <w:rsid w:val="001A7325"/>
  </w:style>
  <w:style w:type="paragraph" w:styleId="Pieddepage">
    <w:name w:val="footer"/>
    <w:basedOn w:val="Normal"/>
    <w:link w:val="PieddepageCar"/>
    <w:uiPriority w:val="99"/>
    <w:unhideWhenUsed/>
    <w:rsid w:val="001A73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7325"/>
  </w:style>
  <w:style w:type="paragraph" w:styleId="Textedebulles">
    <w:name w:val="Balloon Text"/>
    <w:basedOn w:val="Normal"/>
    <w:link w:val="TextedebullesCar"/>
    <w:uiPriority w:val="99"/>
    <w:semiHidden/>
    <w:unhideWhenUsed/>
    <w:rsid w:val="001A73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7325"/>
    <w:rPr>
      <w:rFonts w:ascii="Tahoma" w:hAnsi="Tahoma" w:cs="Tahoma"/>
      <w:sz w:val="16"/>
      <w:szCs w:val="16"/>
    </w:rPr>
  </w:style>
  <w:style w:type="character" w:customStyle="1" w:styleId="Titre1Car">
    <w:name w:val="Titre 1 Car"/>
    <w:basedOn w:val="Policepardfaut"/>
    <w:link w:val="Titre1"/>
    <w:uiPriority w:val="9"/>
    <w:rsid w:val="007932D6"/>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7932D6"/>
    <w:rPr>
      <w:rFonts w:ascii="Cambria" w:eastAsia="Times New Roman" w:hAnsi="Cambria" w:cs="Times New Roman"/>
      <w:b/>
      <w:bCs/>
      <w:color w:val="4F81BD"/>
      <w:sz w:val="26"/>
      <w:szCs w:val="26"/>
    </w:rPr>
  </w:style>
  <w:style w:type="character" w:customStyle="1" w:styleId="Titre3Car">
    <w:name w:val="Titre 3 Car"/>
    <w:basedOn w:val="Policepardfaut"/>
    <w:link w:val="Titre3"/>
    <w:uiPriority w:val="9"/>
    <w:semiHidden/>
    <w:rsid w:val="007932D6"/>
    <w:rPr>
      <w:rFonts w:ascii="Cambria" w:eastAsia="Times New Roman" w:hAnsi="Cambria" w:cs="Times New Roman"/>
      <w:b/>
      <w:bCs/>
      <w:sz w:val="26"/>
      <w:szCs w:val="26"/>
    </w:rPr>
  </w:style>
  <w:style w:type="character" w:customStyle="1" w:styleId="Titre5Car">
    <w:name w:val="Titre 5 Car"/>
    <w:basedOn w:val="Policepardfaut"/>
    <w:link w:val="Titre5"/>
    <w:uiPriority w:val="99"/>
    <w:semiHidden/>
    <w:rsid w:val="007932D6"/>
    <w:rPr>
      <w:rFonts w:ascii="Arial" w:eastAsia="Times New Roman" w:hAnsi="Arial" w:cs="Times New Roman"/>
      <w:b/>
      <w:sz w:val="28"/>
      <w:szCs w:val="20"/>
      <w:lang w:eastAsia="fr-FR"/>
    </w:rPr>
  </w:style>
  <w:style w:type="character" w:customStyle="1" w:styleId="Titre7Car">
    <w:name w:val="Titre 7 Car"/>
    <w:basedOn w:val="Policepardfaut"/>
    <w:link w:val="Titre7"/>
    <w:uiPriority w:val="9"/>
    <w:semiHidden/>
    <w:rsid w:val="007932D6"/>
    <w:rPr>
      <w:rFonts w:ascii="Calibri" w:eastAsia="Times New Roman" w:hAnsi="Calibri" w:cs="Times New Roman"/>
      <w:sz w:val="24"/>
      <w:szCs w:val="24"/>
    </w:rPr>
  </w:style>
  <w:style w:type="character" w:styleId="Lienhypertexte">
    <w:name w:val="Hyperlink"/>
    <w:uiPriority w:val="99"/>
    <w:unhideWhenUsed/>
    <w:rsid w:val="007932D6"/>
    <w:rPr>
      <w:color w:val="0000FF"/>
      <w:u w:val="single"/>
    </w:rPr>
  </w:style>
  <w:style w:type="character" w:styleId="Lienhypertextesuivivisit">
    <w:name w:val="FollowedHyperlink"/>
    <w:uiPriority w:val="99"/>
    <w:semiHidden/>
    <w:unhideWhenUsed/>
    <w:rsid w:val="007932D6"/>
    <w:rPr>
      <w:color w:val="954F72"/>
      <w:u w:val="single"/>
    </w:rPr>
  </w:style>
  <w:style w:type="paragraph" w:styleId="PrformatHTML">
    <w:name w:val="HTML Preformatted"/>
    <w:basedOn w:val="Normal"/>
    <w:link w:val="PrformatHTMLCar"/>
    <w:uiPriority w:val="99"/>
    <w:unhideWhenUsed/>
    <w:rsid w:val="0079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7932D6"/>
    <w:rPr>
      <w:rFonts w:ascii="Courier New" w:eastAsia="Times New Roman" w:hAnsi="Courier New" w:cs="Courier New"/>
      <w:sz w:val="20"/>
      <w:szCs w:val="20"/>
      <w:lang w:eastAsia="fr-FR"/>
    </w:rPr>
  </w:style>
  <w:style w:type="character" w:customStyle="1" w:styleId="NotedebasdepageCar">
    <w:name w:val="Note de bas de page Car"/>
    <w:aliases w:val="FOOTNOTES Car,fn Car,single space Car,footnote text Car,Footnote Text Char1 Car,Footnote Text Char2 Char Car,Footnote Text Char1 Char Char Car,Footnote Text Char2 Char Char Char Car,Footnote Text Char1 Char Char Char Char Car"/>
    <w:basedOn w:val="Policepardfaut"/>
    <w:link w:val="Notedebasdepage"/>
    <w:uiPriority w:val="99"/>
    <w:semiHidden/>
    <w:locked/>
    <w:rsid w:val="007932D6"/>
    <w:rPr>
      <w:rFonts w:ascii="Times New Roman" w:eastAsia="Times New Roman" w:hAnsi="Times New Roman" w:cs="Times New Roman"/>
    </w:rPr>
  </w:style>
  <w:style w:type="paragraph" w:styleId="Notedebasdepage">
    <w:name w:val="footnote text"/>
    <w:aliases w:val="FOOTNOTES,fn,single space,footnote text,Footnote Text Char1,Footnote Text Char2 Char,Footnote Text Char1 Char Char,Footnote Text Char2 Char Char Char,Footnote Text Char1 Char Char Char Char,Geneva 9,Font: Geneva 9,Boston 10,f,ft,ADB"/>
    <w:basedOn w:val="Normal"/>
    <w:link w:val="NotedebasdepageCar"/>
    <w:uiPriority w:val="99"/>
    <w:semiHidden/>
    <w:unhideWhenUsed/>
    <w:rsid w:val="007932D6"/>
    <w:pPr>
      <w:spacing w:after="0" w:line="240" w:lineRule="auto"/>
    </w:pPr>
    <w:rPr>
      <w:rFonts w:ascii="Times New Roman" w:eastAsia="Times New Roman" w:hAnsi="Times New Roman" w:cs="Times New Roman"/>
    </w:rPr>
  </w:style>
  <w:style w:type="character" w:customStyle="1" w:styleId="NotedebasdepageCar1">
    <w:name w:val="Note de bas de page Car1"/>
    <w:aliases w:val="FOOTNOTES Car1,fn Car1,single space Car1,footnote text Car1,Footnote Text Char1 Car1,Footnote Text Char2 Char Car1,Footnote Text Char1 Char Char Car1,Footnote Text Char2 Char Char Char Car1,Geneva 9 Car,Font: Geneva 9 Car,f Car"/>
    <w:basedOn w:val="Policepardfaut"/>
    <w:uiPriority w:val="99"/>
    <w:semiHidden/>
    <w:rsid w:val="007932D6"/>
    <w:rPr>
      <w:sz w:val="20"/>
      <w:szCs w:val="20"/>
    </w:rPr>
  </w:style>
  <w:style w:type="character" w:customStyle="1" w:styleId="CommentaireCar">
    <w:name w:val="Commentaire Car"/>
    <w:basedOn w:val="Policepardfaut"/>
    <w:link w:val="Commentaire"/>
    <w:uiPriority w:val="99"/>
    <w:semiHidden/>
    <w:rsid w:val="007932D6"/>
    <w:rPr>
      <w:rFonts w:ascii="Calibri" w:eastAsia="Calibri" w:hAnsi="Calibri" w:cs="Times New Roman"/>
      <w:sz w:val="20"/>
      <w:szCs w:val="20"/>
    </w:rPr>
  </w:style>
  <w:style w:type="paragraph" w:styleId="Commentaire">
    <w:name w:val="annotation text"/>
    <w:basedOn w:val="Normal"/>
    <w:link w:val="CommentaireCar"/>
    <w:uiPriority w:val="99"/>
    <w:semiHidden/>
    <w:unhideWhenUsed/>
    <w:rsid w:val="007932D6"/>
    <w:pPr>
      <w:spacing w:after="160" w:line="240" w:lineRule="auto"/>
    </w:pPr>
    <w:rPr>
      <w:rFonts w:ascii="Calibri" w:eastAsia="Calibri" w:hAnsi="Calibri" w:cs="Times New Roman"/>
      <w:sz w:val="20"/>
      <w:szCs w:val="20"/>
    </w:rPr>
  </w:style>
  <w:style w:type="character" w:customStyle="1" w:styleId="CommentaireCar1">
    <w:name w:val="Commentaire Car1"/>
    <w:basedOn w:val="Policepardfaut"/>
    <w:uiPriority w:val="99"/>
    <w:semiHidden/>
    <w:rsid w:val="007932D6"/>
    <w:rPr>
      <w:sz w:val="20"/>
      <w:szCs w:val="20"/>
    </w:rPr>
  </w:style>
  <w:style w:type="paragraph" w:styleId="Liste">
    <w:name w:val="List"/>
    <w:basedOn w:val="Normal"/>
    <w:uiPriority w:val="99"/>
    <w:semiHidden/>
    <w:unhideWhenUsed/>
    <w:rsid w:val="007932D6"/>
    <w:pPr>
      <w:spacing w:after="0" w:line="240" w:lineRule="auto"/>
      <w:ind w:left="283" w:hanging="283"/>
    </w:pPr>
    <w:rPr>
      <w:rFonts w:ascii="Times New Roman" w:eastAsia="Times New Roman" w:hAnsi="Times New Roman" w:cs="Times New Roman"/>
      <w:sz w:val="24"/>
      <w:szCs w:val="24"/>
      <w:lang w:eastAsia="fr-FR"/>
    </w:rPr>
  </w:style>
  <w:style w:type="paragraph" w:styleId="Listepuces">
    <w:name w:val="List Bullet"/>
    <w:basedOn w:val="Normal"/>
    <w:uiPriority w:val="99"/>
    <w:semiHidden/>
    <w:unhideWhenUsed/>
    <w:rsid w:val="007932D6"/>
    <w:pPr>
      <w:numPr>
        <w:numId w:val="1"/>
      </w:numPr>
      <w:contextualSpacing/>
    </w:pPr>
    <w:rPr>
      <w:rFonts w:ascii="Calibri" w:eastAsia="Calibri" w:hAnsi="Calibri" w:cs="Times New Roman"/>
    </w:rPr>
  </w:style>
  <w:style w:type="paragraph" w:styleId="Corpsdetexte">
    <w:name w:val="Body Text"/>
    <w:basedOn w:val="Normal"/>
    <w:link w:val="CorpsdetexteCar"/>
    <w:uiPriority w:val="99"/>
    <w:semiHidden/>
    <w:unhideWhenUsed/>
    <w:rsid w:val="007932D6"/>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7932D6"/>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uiPriority w:val="99"/>
    <w:semiHidden/>
    <w:rsid w:val="007932D6"/>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semiHidden/>
    <w:unhideWhenUsed/>
    <w:rsid w:val="007932D6"/>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1">
    <w:name w:val="Retrait corps de texte Car1"/>
    <w:basedOn w:val="Policepardfaut"/>
    <w:uiPriority w:val="99"/>
    <w:semiHidden/>
    <w:rsid w:val="007932D6"/>
  </w:style>
  <w:style w:type="character" w:customStyle="1" w:styleId="Retrait1religneCar">
    <w:name w:val="Retrait 1re ligne Car"/>
    <w:basedOn w:val="CorpsdetexteCar"/>
    <w:link w:val="Retrait1religne"/>
    <w:uiPriority w:val="99"/>
    <w:semiHidden/>
    <w:rsid w:val="007932D6"/>
    <w:rPr>
      <w:rFonts w:ascii="Times New Roman" w:eastAsia="Times New Roman" w:hAnsi="Times New Roman" w:cs="Times New Roman"/>
      <w:sz w:val="24"/>
      <w:szCs w:val="24"/>
      <w:lang w:eastAsia="fr-FR"/>
    </w:rPr>
  </w:style>
  <w:style w:type="paragraph" w:styleId="Retrait1religne">
    <w:name w:val="Body Text First Indent"/>
    <w:basedOn w:val="Corpsdetexte"/>
    <w:link w:val="Retrait1religneCar"/>
    <w:uiPriority w:val="99"/>
    <w:semiHidden/>
    <w:unhideWhenUsed/>
    <w:rsid w:val="007932D6"/>
    <w:pPr>
      <w:ind w:firstLine="210"/>
    </w:pPr>
  </w:style>
  <w:style w:type="character" w:customStyle="1" w:styleId="Retrait1religneCar1">
    <w:name w:val="Retrait 1re ligne Car1"/>
    <w:basedOn w:val="CorpsdetexteCar"/>
    <w:uiPriority w:val="99"/>
    <w:semiHidden/>
    <w:rsid w:val="007932D6"/>
    <w:rPr>
      <w:rFonts w:ascii="Times New Roman" w:eastAsia="Times New Roman" w:hAnsi="Times New Roman" w:cs="Times New Roman"/>
      <w:sz w:val="24"/>
      <w:szCs w:val="24"/>
      <w:lang w:eastAsia="fr-FR"/>
    </w:rPr>
  </w:style>
  <w:style w:type="character" w:customStyle="1" w:styleId="Retraitcorpset1religCar">
    <w:name w:val="Retrait corps et 1re lig. Car"/>
    <w:basedOn w:val="RetraitcorpsdetexteCar"/>
    <w:link w:val="Retraitcorpset1relig"/>
    <w:uiPriority w:val="99"/>
    <w:semiHidden/>
    <w:rsid w:val="007932D6"/>
    <w:rPr>
      <w:rFonts w:ascii="Times New Roman" w:eastAsia="Times New Roman" w:hAnsi="Times New Roman" w:cs="Times New Roman"/>
      <w:sz w:val="24"/>
      <w:szCs w:val="24"/>
      <w:lang w:eastAsia="fr-FR"/>
    </w:rPr>
  </w:style>
  <w:style w:type="paragraph" w:styleId="Retraitcorpset1relig">
    <w:name w:val="Body Text First Indent 2"/>
    <w:basedOn w:val="Retraitcorpsdetexte"/>
    <w:link w:val="Retraitcorpset1religCar"/>
    <w:uiPriority w:val="99"/>
    <w:semiHidden/>
    <w:unhideWhenUsed/>
    <w:rsid w:val="007932D6"/>
    <w:pPr>
      <w:ind w:firstLine="210"/>
    </w:pPr>
  </w:style>
  <w:style w:type="character" w:customStyle="1" w:styleId="Retraitcorpset1religCar1">
    <w:name w:val="Retrait corps et 1re lig. Car1"/>
    <w:basedOn w:val="RetraitcorpsdetexteCar1"/>
    <w:uiPriority w:val="99"/>
    <w:semiHidden/>
    <w:rsid w:val="007932D6"/>
  </w:style>
  <w:style w:type="character" w:customStyle="1" w:styleId="Retraitcorpsdetexte3Car">
    <w:name w:val="Retrait corps de texte 3 Car"/>
    <w:basedOn w:val="Policepardfaut"/>
    <w:link w:val="Retraitcorpsdetexte3"/>
    <w:uiPriority w:val="99"/>
    <w:semiHidden/>
    <w:rsid w:val="007932D6"/>
    <w:rPr>
      <w:rFonts w:ascii="Calibri" w:eastAsia="Calibri" w:hAnsi="Calibri" w:cs="Times New Roman"/>
      <w:sz w:val="16"/>
      <w:szCs w:val="16"/>
    </w:rPr>
  </w:style>
  <w:style w:type="paragraph" w:styleId="Retraitcorpsdetexte3">
    <w:name w:val="Body Text Indent 3"/>
    <w:basedOn w:val="Normal"/>
    <w:link w:val="Retraitcorpsdetexte3Car"/>
    <w:uiPriority w:val="99"/>
    <w:semiHidden/>
    <w:unhideWhenUsed/>
    <w:rsid w:val="007932D6"/>
    <w:pPr>
      <w:spacing w:after="120"/>
      <w:ind w:left="283"/>
    </w:pPr>
    <w:rPr>
      <w:rFonts w:ascii="Calibri" w:eastAsia="Calibri" w:hAnsi="Calibri" w:cs="Times New Roman"/>
      <w:sz w:val="16"/>
      <w:szCs w:val="16"/>
    </w:rPr>
  </w:style>
  <w:style w:type="character" w:customStyle="1" w:styleId="Retraitcorpsdetexte3Car1">
    <w:name w:val="Retrait corps de texte 3 Car1"/>
    <w:basedOn w:val="Policepardfaut"/>
    <w:uiPriority w:val="99"/>
    <w:semiHidden/>
    <w:rsid w:val="007932D6"/>
    <w:rPr>
      <w:sz w:val="16"/>
      <w:szCs w:val="16"/>
    </w:rPr>
  </w:style>
  <w:style w:type="character" w:customStyle="1" w:styleId="ParagraphedelisteCar">
    <w:name w:val="Paragraphe de liste Car"/>
    <w:aliases w:val="References Car,ReferencesCxSpLast Car,Liste 1 Car"/>
    <w:link w:val="Paragraphedeliste"/>
    <w:uiPriority w:val="34"/>
    <w:locked/>
    <w:rsid w:val="007932D6"/>
  </w:style>
  <w:style w:type="paragraph" w:styleId="Paragraphedeliste">
    <w:name w:val="List Paragraph"/>
    <w:aliases w:val="References,ReferencesCxSpLast,Liste 1"/>
    <w:basedOn w:val="Normal"/>
    <w:link w:val="ParagraphedelisteCar"/>
    <w:uiPriority w:val="34"/>
    <w:qFormat/>
    <w:rsid w:val="007932D6"/>
    <w:pPr>
      <w:ind w:left="708"/>
    </w:pPr>
  </w:style>
  <w:style w:type="character" w:styleId="Appelnotedebasdep">
    <w:name w:val="footnote reference"/>
    <w:aliases w:val="note bp,Car Car Char Car Char Car Car Char Car Char Char,Car Car Car Car Car Car Car Car Char Car Car Char Car Car Car Char Car Char Char Char,ftref,16 Point,Superscript 6 Point"/>
    <w:uiPriority w:val="99"/>
    <w:semiHidden/>
    <w:unhideWhenUsed/>
    <w:rsid w:val="007932D6"/>
    <w:rPr>
      <w:vertAlign w:val="superscript"/>
    </w:rPr>
  </w:style>
  <w:style w:type="character" w:customStyle="1" w:styleId="no">
    <w:name w:val="no"/>
    <w:basedOn w:val="Policepardfaut"/>
    <w:rsid w:val="007932D6"/>
  </w:style>
  <w:style w:type="character" w:customStyle="1" w:styleId="majuscule">
    <w:name w:val="majuscule"/>
    <w:basedOn w:val="Policepardfaut"/>
    <w:rsid w:val="007932D6"/>
  </w:style>
  <w:style w:type="character" w:customStyle="1" w:styleId="author-list">
    <w:name w:val="author-list"/>
    <w:basedOn w:val="Policepardfaut"/>
    <w:rsid w:val="007932D6"/>
  </w:style>
  <w:style w:type="character" w:customStyle="1" w:styleId="hps">
    <w:name w:val="hps"/>
    <w:rsid w:val="007932D6"/>
  </w:style>
  <w:style w:type="character" w:customStyle="1" w:styleId="text">
    <w:name w:val="text"/>
    <w:rsid w:val="007932D6"/>
  </w:style>
  <w:style w:type="character" w:customStyle="1" w:styleId="familyname">
    <w:name w:val="familyname"/>
    <w:rsid w:val="007932D6"/>
  </w:style>
  <w:style w:type="character" w:customStyle="1" w:styleId="auteur">
    <w:name w:val="auteur"/>
    <w:rsid w:val="007932D6"/>
  </w:style>
  <w:style w:type="character" w:customStyle="1" w:styleId="in-revue">
    <w:name w:val="in-revue"/>
    <w:rsid w:val="007932D6"/>
  </w:style>
  <w:style w:type="character" w:customStyle="1" w:styleId="titre-revue">
    <w:name w:val="titre-revue"/>
    <w:rsid w:val="007932D6"/>
  </w:style>
  <w:style w:type="character" w:customStyle="1" w:styleId="appnavtabtitlect">
    <w:name w:val="app_nav_tab_title__ct"/>
    <w:rsid w:val="007932D6"/>
  </w:style>
  <w:style w:type="character" w:customStyle="1" w:styleId="icontext">
    <w:name w:val="icon_text"/>
    <w:rsid w:val="007932D6"/>
  </w:style>
  <w:style w:type="character" w:customStyle="1" w:styleId="z-HautduformulaireCar">
    <w:name w:val="z-Haut du formulaire Car"/>
    <w:basedOn w:val="Policepardfaut"/>
    <w:link w:val="z-Hautduformulaire"/>
    <w:uiPriority w:val="99"/>
    <w:semiHidden/>
    <w:rsid w:val="007932D6"/>
    <w:rPr>
      <w:rFonts w:ascii="Arial" w:eastAsia="Calibri" w:hAnsi="Arial" w:cs="Arial"/>
      <w:vanish/>
      <w:sz w:val="16"/>
      <w:szCs w:val="16"/>
    </w:rPr>
  </w:style>
  <w:style w:type="paragraph" w:styleId="z-Hautduformulaire">
    <w:name w:val="HTML Top of Form"/>
    <w:basedOn w:val="Normal"/>
    <w:next w:val="Normal"/>
    <w:link w:val="z-HautduformulaireCar"/>
    <w:hidden/>
    <w:uiPriority w:val="99"/>
    <w:semiHidden/>
    <w:unhideWhenUsed/>
    <w:rsid w:val="007932D6"/>
    <w:pPr>
      <w:pBdr>
        <w:bottom w:val="single" w:sz="6" w:space="1" w:color="auto"/>
      </w:pBdr>
      <w:spacing w:after="0"/>
      <w:jc w:val="center"/>
    </w:pPr>
    <w:rPr>
      <w:rFonts w:ascii="Arial" w:eastAsia="Calibri" w:hAnsi="Arial" w:cs="Arial"/>
      <w:vanish/>
      <w:sz w:val="16"/>
      <w:szCs w:val="16"/>
    </w:rPr>
  </w:style>
  <w:style w:type="character" w:customStyle="1" w:styleId="z-HautduformulaireCar1">
    <w:name w:val="z-Haut du formulaire Car1"/>
    <w:basedOn w:val="Policepardfaut"/>
    <w:uiPriority w:val="99"/>
    <w:semiHidden/>
    <w:rsid w:val="007932D6"/>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7932D6"/>
    <w:rPr>
      <w:rFonts w:ascii="Arial" w:eastAsia="Calibri" w:hAnsi="Arial" w:cs="Arial"/>
      <w:vanish/>
      <w:sz w:val="16"/>
      <w:szCs w:val="16"/>
    </w:rPr>
  </w:style>
  <w:style w:type="paragraph" w:styleId="z-Basduformulaire">
    <w:name w:val="HTML Bottom of Form"/>
    <w:basedOn w:val="Normal"/>
    <w:next w:val="Normal"/>
    <w:link w:val="z-BasduformulaireCar"/>
    <w:hidden/>
    <w:uiPriority w:val="99"/>
    <w:semiHidden/>
    <w:unhideWhenUsed/>
    <w:rsid w:val="007932D6"/>
    <w:pPr>
      <w:pBdr>
        <w:top w:val="single" w:sz="6" w:space="1" w:color="auto"/>
      </w:pBdr>
      <w:spacing w:after="0"/>
      <w:jc w:val="center"/>
    </w:pPr>
    <w:rPr>
      <w:rFonts w:ascii="Arial" w:eastAsia="Calibri" w:hAnsi="Arial" w:cs="Arial"/>
      <w:vanish/>
      <w:sz w:val="16"/>
      <w:szCs w:val="16"/>
    </w:rPr>
  </w:style>
  <w:style w:type="character" w:customStyle="1" w:styleId="z-BasduformulaireCar1">
    <w:name w:val="z-Bas du formulaire Car1"/>
    <w:basedOn w:val="Policepardfaut"/>
    <w:uiPriority w:val="99"/>
    <w:semiHidden/>
    <w:rsid w:val="007932D6"/>
    <w:rPr>
      <w:rFonts w:ascii="Arial" w:hAnsi="Arial" w:cs="Arial"/>
      <w:vanish/>
      <w:sz w:val="16"/>
      <w:szCs w:val="16"/>
    </w:rPr>
  </w:style>
  <w:style w:type="character" w:customStyle="1" w:styleId="paranumber">
    <w:name w:val="paranumber"/>
    <w:rsid w:val="007932D6"/>
  </w:style>
  <w:style w:type="paragraph" w:styleId="NormalWeb">
    <w:name w:val="Normal (Web)"/>
    <w:basedOn w:val="Normal"/>
    <w:uiPriority w:val="99"/>
    <w:unhideWhenUsed/>
    <w:rsid w:val="007932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932D6"/>
    <w:rPr>
      <w:b/>
      <w:bCs/>
    </w:rPr>
  </w:style>
  <w:style w:type="character" w:customStyle="1" w:styleId="jlqj4b">
    <w:name w:val="jlqj4b"/>
    <w:basedOn w:val="Policepardfaut"/>
    <w:rsid w:val="007932D6"/>
  </w:style>
  <w:style w:type="character" w:customStyle="1" w:styleId="y2iqfc">
    <w:name w:val="y2iqfc"/>
    <w:basedOn w:val="Policepardfaut"/>
    <w:rsid w:val="007932D6"/>
  </w:style>
  <w:style w:type="table" w:styleId="Grilledutableau">
    <w:name w:val="Table Grid"/>
    <w:basedOn w:val="TableauNormal"/>
    <w:uiPriority w:val="39"/>
    <w:rsid w:val="00C10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103E7"/>
    <w:rPr>
      <w:sz w:val="16"/>
      <w:szCs w:val="16"/>
    </w:rPr>
  </w:style>
  <w:style w:type="paragraph" w:styleId="Objetducommentaire">
    <w:name w:val="annotation subject"/>
    <w:basedOn w:val="Commentaire"/>
    <w:next w:val="Commentaire"/>
    <w:link w:val="ObjetducommentaireCar"/>
    <w:uiPriority w:val="99"/>
    <w:semiHidden/>
    <w:unhideWhenUsed/>
    <w:rsid w:val="00C103E7"/>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C103E7"/>
    <w:rPr>
      <w:rFonts w:ascii="Calibri" w:eastAsia="Calibri" w:hAnsi="Calibri" w:cs="Times New Roman"/>
      <w:b/>
      <w:bCs/>
      <w:sz w:val="20"/>
      <w:szCs w:val="20"/>
    </w:rPr>
  </w:style>
  <w:style w:type="paragraph" w:styleId="Rvision">
    <w:name w:val="Revision"/>
    <w:hidden/>
    <w:uiPriority w:val="99"/>
    <w:semiHidden/>
    <w:rsid w:val="00C103E7"/>
    <w:pPr>
      <w:spacing w:after="0" w:line="240" w:lineRule="auto"/>
    </w:pPr>
  </w:style>
  <w:style w:type="character" w:styleId="Mentionnonrsolue">
    <w:name w:val="Unresolved Mention"/>
    <w:basedOn w:val="Policepardfaut"/>
    <w:uiPriority w:val="99"/>
    <w:semiHidden/>
    <w:unhideWhenUsed/>
    <w:rsid w:val="00941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1DA40-2F6F-40C4-83F0-8EC88845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347</Words>
  <Characters>1910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Prénom NOM</vt:lpstr>
    </vt:vector>
  </TitlesOfParts>
  <Company>Hewlett-Packard</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Prénom NOM</dc:title>
  <dc:creator>Jamel Henchiri</dc:creator>
  <cp:lastModifiedBy>HENCHIRI Jameleddine</cp:lastModifiedBy>
  <cp:revision>14</cp:revision>
  <cp:lastPrinted>2025-09-28T17:21:00Z</cp:lastPrinted>
  <dcterms:created xsi:type="dcterms:W3CDTF">2025-09-28T16:00:00Z</dcterms:created>
  <dcterms:modified xsi:type="dcterms:W3CDTF">2025-09-28T17:22:00Z</dcterms:modified>
</cp:coreProperties>
</file>